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FA3" w:rsidRPr="00C76DE9" w:rsidRDefault="00C65FA3" w:rsidP="00C65FA3">
      <w:pPr>
        <w:pStyle w:val="a3"/>
        <w:rPr>
          <w:sz w:val="12"/>
          <w:szCs w:val="12"/>
        </w:rPr>
      </w:pPr>
      <w:bookmarkStart w:id="0" w:name="_GoBack"/>
      <w:bookmarkEnd w:id="0"/>
      <w:r w:rsidRPr="00C76DE9">
        <w:rPr>
          <w:sz w:val="12"/>
          <w:szCs w:val="12"/>
        </w:rPr>
        <w:t>Абонентский договор №</w:t>
      </w:r>
      <w:r w:rsidR="00C76DE9" w:rsidRPr="00C76DE9">
        <w:rPr>
          <w:sz w:val="12"/>
          <w:szCs w:val="12"/>
        </w:rPr>
        <w:t xml:space="preserve"> </w:t>
      </w:r>
      <w:r w:rsidR="00C76DE9">
        <w:rPr>
          <w:sz w:val="12"/>
          <w:szCs w:val="12"/>
        </w:rPr>
        <w:t xml:space="preserve"> {Номер_договора</w:t>
      </w:r>
      <w:r w:rsidRPr="00C76DE9">
        <w:rPr>
          <w:sz w:val="12"/>
          <w:szCs w:val="12"/>
        </w:rPr>
        <w:t>}</w:t>
      </w:r>
      <w:r w:rsidR="00E84036">
        <w:rPr>
          <w:sz w:val="12"/>
          <w:szCs w:val="12"/>
        </w:rPr>
        <w:t xml:space="preserve"> </w:t>
      </w:r>
      <w:r w:rsidRPr="00C76DE9">
        <w:rPr>
          <w:sz w:val="12"/>
          <w:szCs w:val="12"/>
        </w:rPr>
        <w:t xml:space="preserve"> от {Регистрация_контракта}</w:t>
      </w:r>
    </w:p>
    <w:p w:rsidR="00C76DE9" w:rsidRPr="00C76DE9" w:rsidRDefault="00F472BE" w:rsidP="00C76DE9">
      <w:pPr>
        <w:pStyle w:val="a3"/>
        <w:rPr>
          <w:sz w:val="12"/>
          <w:szCs w:val="12"/>
        </w:rPr>
      </w:pPr>
      <w:r w:rsidRPr="00157C52">
        <w:rPr>
          <w:rFonts w:ascii="Times New Roman" w:hAnsi="Times New Roman" w:cs="Times New Roman"/>
          <w:b/>
          <w:sz w:val="12"/>
          <w:szCs w:val="16"/>
        </w:rPr>
        <w:t>ИП</w:t>
      </w:r>
      <w:r w:rsidRPr="00F472BE">
        <w:rPr>
          <w:rFonts w:ascii="Times New Roman" w:hAnsi="Times New Roman" w:cs="Times New Roman"/>
          <w:b/>
          <w:sz w:val="12"/>
          <w:szCs w:val="16"/>
        </w:rPr>
        <w:t xml:space="preserve"> </w:t>
      </w:r>
      <w:r w:rsidRPr="00157C52">
        <w:rPr>
          <w:rFonts w:ascii="Times New Roman" w:hAnsi="Times New Roman" w:cs="Times New Roman"/>
          <w:b/>
          <w:sz w:val="12"/>
          <w:szCs w:val="16"/>
        </w:rPr>
        <w:t xml:space="preserve">Донченко Г.Р. </w:t>
      </w:r>
      <w:r w:rsidR="00C65FA3" w:rsidRPr="00C76DE9">
        <w:rPr>
          <w:sz w:val="12"/>
          <w:szCs w:val="12"/>
        </w:rPr>
        <w:t>(«Исполнитель») и</w:t>
      </w:r>
      <w:r w:rsidR="00C76DE9" w:rsidRPr="00C76DE9">
        <w:rPr>
          <w:sz w:val="12"/>
          <w:szCs w:val="12"/>
        </w:rPr>
        <w:t xml:space="preserve"> </w:t>
      </w:r>
      <w:r w:rsidR="00C65FA3" w:rsidRPr="00C76DE9">
        <w:rPr>
          <w:sz w:val="12"/>
          <w:szCs w:val="12"/>
        </w:rPr>
        <w:t>{Фамилия} {Имя} {Отчество},</w:t>
      </w:r>
      <w:r w:rsidR="00C76DE9" w:rsidRPr="00C76DE9">
        <w:rPr>
          <w:sz w:val="12"/>
          <w:szCs w:val="12"/>
        </w:rPr>
        <w:t xml:space="preserve"> Паспорт № {Номер_паспорта}, выдан {Место_выдачи_паспорта},{Дата_выдачи_паспорта}</w:t>
      </w:r>
    </w:p>
    <w:p w:rsidR="00C65FA3" w:rsidRPr="00C76DE9" w:rsidRDefault="00C65FA3" w:rsidP="00C65FA3">
      <w:pPr>
        <w:pStyle w:val="a3"/>
        <w:rPr>
          <w:sz w:val="12"/>
          <w:szCs w:val="12"/>
        </w:rPr>
      </w:pPr>
      <w:r w:rsidRPr="00C76DE9">
        <w:rPr>
          <w:sz w:val="12"/>
          <w:szCs w:val="12"/>
        </w:rPr>
        <w:t xml:space="preserve"> («Член клуба»)заключили договор о нижеследующем:</w:t>
      </w:r>
    </w:p>
    <w:p w:rsidR="00C65FA3" w:rsidRPr="00C76DE9" w:rsidRDefault="00C65FA3" w:rsidP="00C65FA3">
      <w:pPr>
        <w:pStyle w:val="a3"/>
        <w:rPr>
          <w:sz w:val="12"/>
          <w:szCs w:val="12"/>
        </w:rPr>
      </w:pPr>
      <w:r w:rsidRPr="00C76DE9">
        <w:rPr>
          <w:sz w:val="12"/>
          <w:szCs w:val="12"/>
        </w:rPr>
        <w:t xml:space="preserve">Предмет Договора – Исполнитель оказывает услуги Члену Клуба в фитнес-клубе «Спортив </w:t>
      </w:r>
      <w:r w:rsidR="00C11A68">
        <w:rPr>
          <w:sz w:val="12"/>
          <w:szCs w:val="12"/>
        </w:rPr>
        <w:t>Зеленоград</w:t>
      </w:r>
      <w:r w:rsidRPr="00C76DE9">
        <w:rPr>
          <w:sz w:val="12"/>
          <w:szCs w:val="12"/>
        </w:rPr>
        <w:t>», н</w:t>
      </w:r>
      <w:r w:rsidR="00F472BE">
        <w:rPr>
          <w:sz w:val="12"/>
          <w:szCs w:val="12"/>
        </w:rPr>
        <w:t xml:space="preserve">аходящемся по адресу: г. </w:t>
      </w:r>
      <w:r w:rsidR="00C11A68">
        <w:rPr>
          <w:sz w:val="12"/>
          <w:szCs w:val="12"/>
        </w:rPr>
        <w:t xml:space="preserve">Зеленоград, корп.1514 </w:t>
      </w:r>
      <w:r w:rsidRPr="00C76DE9">
        <w:rPr>
          <w:sz w:val="12"/>
          <w:szCs w:val="12"/>
        </w:rPr>
        <w:t xml:space="preserve">(далее - «Клуб»), а Член Клуба обязуется оплачивать услуги на условиях, предусмотренных настоящим Договором, Приложений к нему и Правил (Приложение №1 - Правила Клуба и общие условия исполнения Договора),являющихся неотъемлемой частью настоящего Договора. </w:t>
      </w:r>
    </w:p>
    <w:p w:rsidR="00C65FA3" w:rsidRPr="00C76DE9" w:rsidRDefault="00C65FA3" w:rsidP="00C65FA3">
      <w:pPr>
        <w:pStyle w:val="a3"/>
        <w:rPr>
          <w:sz w:val="12"/>
          <w:szCs w:val="12"/>
        </w:rPr>
      </w:pPr>
      <w:r w:rsidRPr="00C76DE9">
        <w:rPr>
          <w:sz w:val="12"/>
          <w:szCs w:val="12"/>
        </w:rPr>
        <w:t>Объем, срок и порядок предоставления возможных видов физкультурно-оздоровительного досуга в Клубе определяется типом клубной карты, выдаваемой Члену Клуба.</w:t>
      </w:r>
    </w:p>
    <w:p w:rsidR="00C65FA3" w:rsidRPr="00C76DE9" w:rsidRDefault="00C65FA3" w:rsidP="00C65FA3">
      <w:pPr>
        <w:pStyle w:val="a3"/>
        <w:rPr>
          <w:sz w:val="12"/>
          <w:szCs w:val="12"/>
        </w:rPr>
      </w:pPr>
      <w:r w:rsidRPr="00C76DE9">
        <w:rPr>
          <w:sz w:val="12"/>
          <w:szCs w:val="12"/>
        </w:rPr>
        <w:t>Общая стоимость услуг по настоящему Договору равна суммарной стоимости денежных средств, перечисляемых за оказанные услуги по настоящему договору. Расчетным периодом за оказываемые услуги является месяц (абонентский период).Стоимость расчетного месяца (абонентской платы) равна стоимости типу клубной карты, выдаваемой Члену Клуба. Тарифы стоимости типов клубных карт утверждаются приказом Исполнителя. Не допускается оплата услуг на срок более одного расчетного месяца.</w:t>
      </w:r>
    </w:p>
    <w:p w:rsidR="00C65FA3" w:rsidRPr="00C76DE9" w:rsidRDefault="00C65FA3" w:rsidP="00C65FA3">
      <w:pPr>
        <w:pStyle w:val="a3"/>
        <w:rPr>
          <w:sz w:val="12"/>
          <w:szCs w:val="12"/>
        </w:rPr>
      </w:pPr>
      <w:r w:rsidRPr="00C76DE9">
        <w:rPr>
          <w:sz w:val="12"/>
          <w:szCs w:val="12"/>
        </w:rPr>
        <w:t>Исполнитель имеет право изменять и дополнять данный Договор, утверждать и изменять расписание, стоимость и перечень видов физкультурно-оздоровительных услуг, включая стоимость ежемесячного платежа, в Клубе без предварительного согласования с Членами Клуба, обеспечивая при этом публикацию изменений на информационном стенде или на сайте Исполнителя в сети Интернет по адресу</w:t>
      </w:r>
      <w:r w:rsidR="002C3992">
        <w:rPr>
          <w:sz w:val="12"/>
          <w:szCs w:val="12"/>
        </w:rPr>
        <w:t xml:space="preserve"> </w:t>
      </w:r>
      <w:r w:rsidRPr="00C76DE9">
        <w:rPr>
          <w:sz w:val="12"/>
          <w:szCs w:val="12"/>
        </w:rPr>
        <w:t>http://</w:t>
      </w:r>
      <w:r w:rsidR="00F472BE">
        <w:rPr>
          <w:sz w:val="12"/>
          <w:szCs w:val="12"/>
          <w:lang w:val="en-US"/>
        </w:rPr>
        <w:t>sport</w:t>
      </w:r>
      <w:r w:rsidR="00F472BE" w:rsidRPr="00F472BE">
        <w:rPr>
          <w:sz w:val="12"/>
          <w:szCs w:val="12"/>
        </w:rPr>
        <w:t>-</w:t>
      </w:r>
      <w:r w:rsidR="00F472BE">
        <w:rPr>
          <w:sz w:val="12"/>
          <w:szCs w:val="12"/>
          <w:lang w:val="en-US"/>
        </w:rPr>
        <w:t>iv</w:t>
      </w:r>
      <w:r w:rsidR="00F472BE" w:rsidRPr="00F472BE">
        <w:rPr>
          <w:sz w:val="12"/>
          <w:szCs w:val="12"/>
        </w:rPr>
        <w:t>.</w:t>
      </w:r>
      <w:r w:rsidR="00F472BE">
        <w:rPr>
          <w:sz w:val="12"/>
          <w:szCs w:val="12"/>
          <w:lang w:val="en-US"/>
        </w:rPr>
        <w:t>ru</w:t>
      </w:r>
      <w:r w:rsidRPr="00C76DE9">
        <w:rPr>
          <w:sz w:val="12"/>
          <w:szCs w:val="12"/>
        </w:rPr>
        <w:t>/.</w:t>
      </w:r>
    </w:p>
    <w:p w:rsidR="00C65FA3" w:rsidRPr="00C76DE9" w:rsidRDefault="00C65FA3" w:rsidP="00C65FA3">
      <w:pPr>
        <w:pStyle w:val="a3"/>
        <w:rPr>
          <w:sz w:val="12"/>
          <w:szCs w:val="12"/>
        </w:rPr>
      </w:pPr>
      <w:r w:rsidRPr="00C76DE9">
        <w:rPr>
          <w:sz w:val="12"/>
          <w:szCs w:val="12"/>
        </w:rPr>
        <w:t>Исполнитель вправе временно полностью или частично приостанавливать оказание услуг Члену Клуба в случае нарушения Членом Клуба действующего законодательства РФ и требований, предусмотренных Правилами, настоящим Договором и Приложениями к нему, в том числе при возникновении задолженности по оплате оказанных Услуг (приостановление и возобновление оказания Услуг производитсяИсполнителем в соответствии с условиями, изложенными в п. 10 Правил к настоящему Договору).</w:t>
      </w:r>
    </w:p>
    <w:p w:rsidR="00C65FA3" w:rsidRPr="00C76DE9" w:rsidRDefault="00C65FA3" w:rsidP="00C65FA3">
      <w:pPr>
        <w:pStyle w:val="a3"/>
        <w:rPr>
          <w:sz w:val="12"/>
          <w:szCs w:val="12"/>
        </w:rPr>
      </w:pPr>
      <w:r w:rsidRPr="00C76DE9">
        <w:rPr>
          <w:sz w:val="12"/>
          <w:szCs w:val="12"/>
        </w:rPr>
        <w:t>3. Настоящий договор также заключен на Общих условиях исполнения Договора и Пр</w:t>
      </w:r>
      <w:r w:rsidR="00F472BE">
        <w:rPr>
          <w:sz w:val="12"/>
          <w:szCs w:val="12"/>
        </w:rPr>
        <w:t>авил фитнес-клуба «Спортив</w:t>
      </w:r>
      <w:r w:rsidR="00F472BE" w:rsidRPr="00F472BE">
        <w:rPr>
          <w:sz w:val="12"/>
          <w:szCs w:val="12"/>
        </w:rPr>
        <w:t xml:space="preserve"> </w:t>
      </w:r>
      <w:r w:rsidR="00C11A68">
        <w:rPr>
          <w:sz w:val="12"/>
          <w:szCs w:val="12"/>
        </w:rPr>
        <w:t>Зеленоград</w:t>
      </w:r>
      <w:r w:rsidRPr="00C76DE9">
        <w:rPr>
          <w:sz w:val="12"/>
          <w:szCs w:val="12"/>
        </w:rPr>
        <w:t>».Подписывая настоящий договор, Член Клуба подтверждает, что он ознакомлен с указанными Общими условиями исполнения и Правилами Клуба, согласен с ними и обязуется неукоснительно их соблюдать. В случае нарушения Членом клуба вышеуказанных Правил, Исполнитель имеет право в одностороннем порядке отказаться от исполнения настоящего договора в соответствии со ст. 450.1.2 ГК РФ без возврата оплаченной суммы.</w:t>
      </w:r>
    </w:p>
    <w:p w:rsidR="00C65FA3" w:rsidRPr="00C76DE9" w:rsidRDefault="00C65FA3" w:rsidP="00C65FA3">
      <w:pPr>
        <w:pStyle w:val="a3"/>
        <w:rPr>
          <w:sz w:val="12"/>
          <w:szCs w:val="12"/>
        </w:rPr>
      </w:pPr>
      <w:r w:rsidRPr="00C76DE9">
        <w:rPr>
          <w:sz w:val="12"/>
          <w:szCs w:val="12"/>
        </w:rPr>
        <w:t>Вид членства, приобретаемое в соответствии с настоящим Договором:{Шаблон_контракта}</w:t>
      </w:r>
    </w:p>
    <w:p w:rsidR="00C65FA3" w:rsidRPr="00C76DE9" w:rsidRDefault="00C65FA3" w:rsidP="00C65FA3">
      <w:pPr>
        <w:pStyle w:val="a3"/>
        <w:rPr>
          <w:sz w:val="12"/>
          <w:szCs w:val="12"/>
        </w:rPr>
      </w:pPr>
      <w:r w:rsidRPr="00C76DE9">
        <w:rPr>
          <w:sz w:val="12"/>
          <w:szCs w:val="12"/>
        </w:rPr>
        <w:t>Сумма</w:t>
      </w:r>
      <w:r w:rsidR="002C3992">
        <w:rPr>
          <w:sz w:val="12"/>
          <w:szCs w:val="12"/>
        </w:rPr>
        <w:t xml:space="preserve"> первоначального платежа {Авансовый</w:t>
      </w:r>
      <w:r w:rsidRPr="00C76DE9">
        <w:rPr>
          <w:sz w:val="12"/>
          <w:szCs w:val="12"/>
        </w:rPr>
        <w:t>_платеж}</w:t>
      </w:r>
    </w:p>
    <w:p w:rsidR="00C65FA3" w:rsidRPr="00C76DE9" w:rsidRDefault="00C65FA3" w:rsidP="00C65FA3">
      <w:pPr>
        <w:pStyle w:val="a3"/>
        <w:rPr>
          <w:sz w:val="12"/>
          <w:szCs w:val="12"/>
        </w:rPr>
      </w:pPr>
      <w:r w:rsidRPr="00C76DE9">
        <w:rPr>
          <w:sz w:val="12"/>
          <w:szCs w:val="12"/>
        </w:rPr>
        <w:t>Сумма ежемесячного платежа{Второй_платеж}</w:t>
      </w:r>
    </w:p>
    <w:p w:rsidR="00C65FA3" w:rsidRPr="00C76DE9" w:rsidRDefault="00C65FA3" w:rsidP="00C65FA3">
      <w:pPr>
        <w:pStyle w:val="a3"/>
        <w:rPr>
          <w:sz w:val="12"/>
          <w:szCs w:val="12"/>
        </w:rPr>
      </w:pPr>
      <w:r w:rsidRPr="00C76DE9">
        <w:rPr>
          <w:sz w:val="12"/>
          <w:szCs w:val="12"/>
        </w:rPr>
        <w:t>Дата начала абонентского договора {Начало_контракта}</w:t>
      </w:r>
    </w:p>
    <w:p w:rsidR="00C65FA3" w:rsidRPr="00C76DE9" w:rsidRDefault="00C65FA3" w:rsidP="00C65FA3">
      <w:pPr>
        <w:pStyle w:val="a3"/>
        <w:rPr>
          <w:sz w:val="12"/>
          <w:szCs w:val="12"/>
        </w:rPr>
      </w:pPr>
      <w:r w:rsidRPr="00C76DE9">
        <w:rPr>
          <w:sz w:val="12"/>
          <w:szCs w:val="12"/>
        </w:rPr>
        <w:t>Время посещения: круглосуточно.</w:t>
      </w:r>
    </w:p>
    <w:p w:rsidR="00C65FA3" w:rsidRPr="00C76DE9" w:rsidRDefault="00C65FA3" w:rsidP="00C65FA3">
      <w:pPr>
        <w:pStyle w:val="a3"/>
        <w:rPr>
          <w:sz w:val="12"/>
          <w:szCs w:val="12"/>
        </w:rPr>
      </w:pPr>
      <w:r w:rsidRPr="00C76DE9">
        <w:rPr>
          <w:sz w:val="12"/>
          <w:szCs w:val="12"/>
        </w:rPr>
        <w:t xml:space="preserve">Объем и порядок предоставления возможных видов физкультурно-оздоровительного досуга в Клубе определяются внутренними документами Исполнителя, действующими на дату подписания настоящего Договора. </w:t>
      </w:r>
    </w:p>
    <w:p w:rsidR="00C65FA3" w:rsidRPr="00C76DE9" w:rsidRDefault="00C65FA3" w:rsidP="00C65FA3">
      <w:pPr>
        <w:pStyle w:val="a3"/>
        <w:rPr>
          <w:sz w:val="12"/>
          <w:szCs w:val="12"/>
        </w:rPr>
      </w:pPr>
      <w:r w:rsidRPr="00C76DE9">
        <w:rPr>
          <w:sz w:val="12"/>
          <w:szCs w:val="12"/>
        </w:rPr>
        <w:t>4. Настоящий договор считается заключенным с момента подписания его сторонами и действует бессрочно.</w:t>
      </w:r>
      <w:r w:rsidR="00F472BE">
        <w:rPr>
          <w:sz w:val="12"/>
          <w:szCs w:val="12"/>
        </w:rPr>
        <w:t xml:space="preserve"> </w:t>
      </w:r>
      <w:r w:rsidRPr="00C76DE9">
        <w:rPr>
          <w:sz w:val="12"/>
          <w:szCs w:val="12"/>
        </w:rPr>
        <w:t xml:space="preserve">Договор составлен в двух экземплярах, имеющих одинаковую юридическую силу, по одному для каждой из Сторон, действует до полного исполнения Сторонами своих обязательств. </w:t>
      </w:r>
    </w:p>
    <w:p w:rsidR="00C65FA3" w:rsidRPr="00C76DE9" w:rsidRDefault="00C65FA3" w:rsidP="00C65FA3">
      <w:pPr>
        <w:pStyle w:val="a3"/>
        <w:rPr>
          <w:sz w:val="12"/>
          <w:szCs w:val="12"/>
        </w:rPr>
      </w:pPr>
      <w:r w:rsidRPr="00C76DE9">
        <w:rPr>
          <w:sz w:val="12"/>
          <w:szCs w:val="12"/>
        </w:rPr>
        <w:t>5. Подписывая договор, Член Клуба заявляет, что ни он, ни его несовершеннолетние дети (если договор оформляется на ребенка законным представителем) не имеют медицинских противопоказаний для посещения Клуба и проведения физкультурно-оздоровительного досуга, предлагаемого Исполнителем. А также полностью принимает на себя ответственность за состояние своего здоровья и состояние здоровья своих несовершеннолетних детей, посещающих клуб вместе с ним. Исполнитель не несет ответственности за вред, причиненный жизни и здоровью Члена Клуба в результате предоставления Членом Клуба недостоверных сведений о состоянии его здоровья.</w:t>
      </w:r>
    </w:p>
    <w:p w:rsidR="00C65FA3" w:rsidRPr="00C76DE9" w:rsidRDefault="00C65FA3" w:rsidP="00C65FA3">
      <w:pPr>
        <w:pStyle w:val="a3"/>
        <w:rPr>
          <w:sz w:val="12"/>
          <w:szCs w:val="12"/>
        </w:rPr>
      </w:pPr>
      <w:r w:rsidRPr="00C76DE9">
        <w:rPr>
          <w:sz w:val="12"/>
          <w:szCs w:val="12"/>
        </w:rPr>
        <w:t xml:space="preserve">6. Подписывая настоящий Договор Член Клуба предоставляет Индивидуальному предпринимателю </w:t>
      </w:r>
      <w:r w:rsidR="00F472BE">
        <w:rPr>
          <w:sz w:val="12"/>
          <w:szCs w:val="12"/>
        </w:rPr>
        <w:t>Донченко Г.Р.</w:t>
      </w:r>
      <w:r w:rsidRPr="00C76DE9">
        <w:rPr>
          <w:sz w:val="12"/>
          <w:szCs w:val="12"/>
        </w:rPr>
        <w:t xml:space="preserve"> согласие на обработку своих персональных данных, а именно: фамилия, имя, отчество; дата рождения; адрес; данные документа, удостоверяющего личность; номера телефонов и адресов электронной почты; иные персональные данные. </w:t>
      </w:r>
    </w:p>
    <w:p w:rsidR="00C65FA3" w:rsidRPr="00C76DE9" w:rsidRDefault="00C65FA3" w:rsidP="00C65FA3">
      <w:pPr>
        <w:pStyle w:val="a3"/>
        <w:rPr>
          <w:sz w:val="12"/>
          <w:szCs w:val="12"/>
        </w:rPr>
      </w:pPr>
      <w:r w:rsidRPr="00C76DE9">
        <w:rPr>
          <w:sz w:val="12"/>
          <w:szCs w:val="12"/>
        </w:rPr>
        <w:t xml:space="preserve">Индивидуальный предприниматель </w:t>
      </w:r>
      <w:r w:rsidR="00F472BE">
        <w:rPr>
          <w:sz w:val="12"/>
          <w:szCs w:val="12"/>
        </w:rPr>
        <w:t>Донченко Г.Р</w:t>
      </w:r>
      <w:r w:rsidRPr="00C76DE9">
        <w:rPr>
          <w:sz w:val="12"/>
          <w:szCs w:val="12"/>
        </w:rPr>
        <w:t xml:space="preserve">. вправе осуществлять   обработку   предоставляемых персональных данных, а именно: осуществлять с предоставленными персональными данными любые   действия, предусмотренные Федеральным законом "О персональных данных". Целью обработки персональных данных является надлежащее выполнение Индивидуальным предпринимателем </w:t>
      </w:r>
      <w:r w:rsidR="00F472BE">
        <w:rPr>
          <w:sz w:val="12"/>
          <w:szCs w:val="12"/>
        </w:rPr>
        <w:t>Донченко Г.Р.</w:t>
      </w:r>
      <w:r w:rsidRPr="00C76DE9">
        <w:rPr>
          <w:sz w:val="12"/>
          <w:szCs w:val="12"/>
        </w:rPr>
        <w:t xml:space="preserve">  своих обязательств, вытекающих из федеральных законов, иных правовых актов, а также из соглашений с контрагентами.    </w:t>
      </w:r>
    </w:p>
    <w:p w:rsidR="00C65FA3" w:rsidRPr="00C76DE9" w:rsidRDefault="00C65FA3" w:rsidP="00C65FA3">
      <w:pPr>
        <w:pStyle w:val="a3"/>
        <w:rPr>
          <w:sz w:val="12"/>
          <w:szCs w:val="12"/>
        </w:rPr>
      </w:pPr>
      <w:r w:rsidRPr="00C76DE9">
        <w:rPr>
          <w:sz w:val="12"/>
          <w:szCs w:val="12"/>
        </w:rPr>
        <w:t xml:space="preserve">Согласие действует в течение неопределенного срока. </w:t>
      </w:r>
    </w:p>
    <w:p w:rsidR="00C65FA3" w:rsidRPr="00C76DE9" w:rsidRDefault="00C65FA3" w:rsidP="00C65FA3">
      <w:pPr>
        <w:pStyle w:val="a3"/>
        <w:rPr>
          <w:sz w:val="12"/>
          <w:szCs w:val="12"/>
        </w:rPr>
      </w:pPr>
      <w:r w:rsidRPr="00C76DE9">
        <w:rPr>
          <w:sz w:val="12"/>
          <w:szCs w:val="12"/>
        </w:rPr>
        <w:t>7. Стороны договорились о том, что все споры, возникающие между Сторонами из Договора или в связи с ним, подлежат рассмотрению в Арбитражном суде г. Москвы.</w:t>
      </w:r>
    </w:p>
    <w:p w:rsidR="00C65FA3" w:rsidRPr="00C76DE9" w:rsidRDefault="00C65FA3" w:rsidP="00C65FA3">
      <w:pPr>
        <w:pStyle w:val="a3"/>
        <w:rPr>
          <w:sz w:val="12"/>
          <w:szCs w:val="12"/>
        </w:rPr>
      </w:pPr>
    </w:p>
    <w:p w:rsidR="00F472BE" w:rsidRPr="00157C52" w:rsidRDefault="00F472BE" w:rsidP="00F472BE">
      <w:pPr>
        <w:pStyle w:val="a3"/>
        <w:rPr>
          <w:rFonts w:ascii="Times New Roman" w:hAnsi="Times New Roman" w:cs="Times New Roman"/>
          <w:sz w:val="12"/>
          <w:szCs w:val="16"/>
        </w:rPr>
      </w:pPr>
      <w:r w:rsidRPr="00157C52">
        <w:rPr>
          <w:rFonts w:ascii="Times New Roman" w:hAnsi="Times New Roman" w:cs="Times New Roman"/>
          <w:sz w:val="12"/>
          <w:szCs w:val="16"/>
        </w:rPr>
        <w:t>Исполнитель</w:t>
      </w:r>
    </w:p>
    <w:p w:rsidR="00F472BE" w:rsidRPr="00157C52" w:rsidRDefault="00F472BE" w:rsidP="00F472BE">
      <w:pPr>
        <w:pStyle w:val="a3"/>
        <w:rPr>
          <w:rFonts w:ascii="Times New Roman" w:hAnsi="Times New Roman" w:cs="Times New Roman"/>
          <w:sz w:val="12"/>
          <w:szCs w:val="16"/>
        </w:rPr>
      </w:pPr>
      <w:r w:rsidRPr="00157C52">
        <w:rPr>
          <w:rFonts w:ascii="Times New Roman" w:hAnsi="Times New Roman" w:cs="Times New Roman"/>
          <w:sz w:val="12"/>
          <w:szCs w:val="16"/>
        </w:rPr>
        <w:t>ИП Донченко Георгий Романович</w:t>
      </w:r>
    </w:p>
    <w:p w:rsidR="00F472BE" w:rsidRPr="00157C52" w:rsidRDefault="00F472BE" w:rsidP="00F472BE">
      <w:pPr>
        <w:pStyle w:val="a3"/>
        <w:rPr>
          <w:rFonts w:ascii="Times New Roman" w:hAnsi="Times New Roman" w:cs="Times New Roman"/>
          <w:sz w:val="12"/>
          <w:szCs w:val="16"/>
        </w:rPr>
      </w:pPr>
      <w:r w:rsidRPr="00157C52">
        <w:rPr>
          <w:rFonts w:ascii="Times New Roman" w:hAnsi="Times New Roman" w:cs="Times New Roman"/>
          <w:sz w:val="12"/>
          <w:szCs w:val="16"/>
        </w:rPr>
        <w:t>ИНН 771402701178ОГРНИП 314774618200435</w:t>
      </w:r>
    </w:p>
    <w:p w:rsidR="00F472BE" w:rsidRPr="00157C52" w:rsidRDefault="00F472BE" w:rsidP="00F472BE">
      <w:pPr>
        <w:pStyle w:val="a3"/>
        <w:rPr>
          <w:rFonts w:ascii="Times New Roman" w:hAnsi="Times New Roman" w:cs="Times New Roman"/>
          <w:sz w:val="12"/>
          <w:szCs w:val="16"/>
        </w:rPr>
      </w:pPr>
      <w:r w:rsidRPr="00157C52">
        <w:rPr>
          <w:rFonts w:ascii="Times New Roman" w:hAnsi="Times New Roman" w:cs="Times New Roman"/>
          <w:sz w:val="12"/>
          <w:szCs w:val="16"/>
        </w:rPr>
        <w:t>Юр. Адрес.127287, г. Москва, Петровско-Разумовский проезд, д. 15, кв. 58.</w:t>
      </w:r>
    </w:p>
    <w:p w:rsidR="00F472BE" w:rsidRPr="00157C52" w:rsidRDefault="00F472BE" w:rsidP="00F472BE">
      <w:pPr>
        <w:pStyle w:val="a3"/>
        <w:rPr>
          <w:rFonts w:ascii="Times New Roman" w:hAnsi="Times New Roman" w:cs="Times New Roman"/>
          <w:sz w:val="12"/>
          <w:szCs w:val="16"/>
        </w:rPr>
      </w:pPr>
      <w:r w:rsidRPr="00157C52">
        <w:rPr>
          <w:rFonts w:ascii="Times New Roman" w:hAnsi="Times New Roman" w:cs="Times New Roman"/>
          <w:sz w:val="12"/>
          <w:szCs w:val="16"/>
        </w:rPr>
        <w:t>р/счет 40802810400000033302В ВТБ 24 (ЗАО) ДО «Свиблово»</w:t>
      </w:r>
    </w:p>
    <w:p w:rsidR="00F472BE" w:rsidRPr="00157C52" w:rsidRDefault="00F472BE" w:rsidP="00F472BE">
      <w:pPr>
        <w:pStyle w:val="a3"/>
        <w:rPr>
          <w:rFonts w:ascii="Times New Roman" w:hAnsi="Times New Roman" w:cs="Times New Roman"/>
          <w:sz w:val="12"/>
          <w:szCs w:val="16"/>
        </w:rPr>
      </w:pPr>
      <w:r w:rsidRPr="00157C52">
        <w:rPr>
          <w:rFonts w:ascii="Times New Roman" w:hAnsi="Times New Roman" w:cs="Times New Roman"/>
          <w:sz w:val="12"/>
          <w:szCs w:val="16"/>
        </w:rPr>
        <w:t>к/счет 30101810100000000716</w:t>
      </w:r>
    </w:p>
    <w:p w:rsidR="00F472BE" w:rsidRPr="00157C52" w:rsidRDefault="00F472BE" w:rsidP="00F472BE">
      <w:pPr>
        <w:pStyle w:val="a3"/>
        <w:rPr>
          <w:rFonts w:ascii="Times New Roman" w:hAnsi="Times New Roman" w:cs="Times New Roman"/>
          <w:sz w:val="12"/>
          <w:szCs w:val="16"/>
        </w:rPr>
      </w:pPr>
      <w:r w:rsidRPr="00157C52">
        <w:rPr>
          <w:rFonts w:ascii="Times New Roman" w:hAnsi="Times New Roman" w:cs="Times New Roman"/>
          <w:sz w:val="12"/>
          <w:szCs w:val="16"/>
        </w:rPr>
        <w:t>БИК 044525716</w:t>
      </w:r>
    </w:p>
    <w:p w:rsidR="00F472BE" w:rsidRPr="00157C52" w:rsidRDefault="00F472BE" w:rsidP="00F472BE">
      <w:pPr>
        <w:pStyle w:val="a3"/>
        <w:rPr>
          <w:rFonts w:ascii="Times New Roman" w:hAnsi="Times New Roman" w:cs="Times New Roman"/>
          <w:sz w:val="12"/>
          <w:szCs w:val="16"/>
        </w:rPr>
      </w:pPr>
      <w:r w:rsidRPr="00157C52">
        <w:rPr>
          <w:rFonts w:ascii="Times New Roman" w:hAnsi="Times New Roman" w:cs="Times New Roman"/>
          <w:sz w:val="12"/>
          <w:szCs w:val="16"/>
        </w:rPr>
        <w:t>Подпись ____________ {Менеджер}</w:t>
      </w:r>
    </w:p>
    <w:p w:rsidR="00C65FA3" w:rsidRPr="00C76DE9" w:rsidRDefault="00C65FA3" w:rsidP="00C65FA3">
      <w:pPr>
        <w:pStyle w:val="a3"/>
        <w:rPr>
          <w:sz w:val="12"/>
          <w:szCs w:val="12"/>
        </w:rPr>
      </w:pPr>
    </w:p>
    <w:p w:rsidR="00C65FA3" w:rsidRPr="00C76DE9" w:rsidRDefault="00C65FA3" w:rsidP="00C65FA3">
      <w:pPr>
        <w:pStyle w:val="a3"/>
        <w:rPr>
          <w:sz w:val="12"/>
          <w:szCs w:val="12"/>
        </w:rPr>
      </w:pPr>
      <w:r w:rsidRPr="00C76DE9">
        <w:rPr>
          <w:sz w:val="12"/>
          <w:szCs w:val="12"/>
        </w:rPr>
        <w:t xml:space="preserve">Клиент </w:t>
      </w:r>
    </w:p>
    <w:p w:rsidR="001D0475" w:rsidRPr="00C76DE9" w:rsidRDefault="00C65FA3" w:rsidP="00C65FA3">
      <w:pPr>
        <w:pStyle w:val="a3"/>
        <w:rPr>
          <w:sz w:val="12"/>
          <w:szCs w:val="12"/>
        </w:rPr>
      </w:pPr>
      <w:r w:rsidRPr="00C76DE9">
        <w:rPr>
          <w:sz w:val="12"/>
          <w:szCs w:val="12"/>
        </w:rPr>
        <w:t xml:space="preserve">Подпись:_________________ </w:t>
      </w:r>
      <w:r w:rsidR="00C76DE9" w:rsidRPr="00C76DE9">
        <w:rPr>
          <w:sz w:val="12"/>
          <w:szCs w:val="12"/>
        </w:rPr>
        <w:t>{Фамилия} {</w:t>
      </w:r>
    </w:p>
    <w:sectPr w:rsidR="001D0475" w:rsidRPr="00C76DE9" w:rsidSect="001D0D54">
      <w:pgSz w:w="4519" w:h="15842" w:code="136"/>
      <w:pgMar w:top="57" w:right="284" w:bottom="57" w:left="11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gutterAtTop/>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C65FA3"/>
    <w:rsid w:val="00112023"/>
    <w:rsid w:val="001D0475"/>
    <w:rsid w:val="001D0D54"/>
    <w:rsid w:val="002B7654"/>
    <w:rsid w:val="002C3992"/>
    <w:rsid w:val="00437CA9"/>
    <w:rsid w:val="00673A97"/>
    <w:rsid w:val="006B4C84"/>
    <w:rsid w:val="00725A5C"/>
    <w:rsid w:val="00801ED3"/>
    <w:rsid w:val="00930EF2"/>
    <w:rsid w:val="00A643F5"/>
    <w:rsid w:val="00C11A68"/>
    <w:rsid w:val="00C65FA3"/>
    <w:rsid w:val="00C76DE9"/>
    <w:rsid w:val="00D92F34"/>
    <w:rsid w:val="00E84036"/>
    <w:rsid w:val="00F4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5AB09-67C2-40C4-A105-9A1D9D77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0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5F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804</Words>
  <Characters>4583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dc:creator>
  <cp:lastModifiedBy>Vladimir</cp:lastModifiedBy>
  <cp:revision>2</cp:revision>
  <cp:lastPrinted>2018-04-28T07:30:00Z</cp:lastPrinted>
  <dcterms:created xsi:type="dcterms:W3CDTF">2019-03-27T16:15:00Z</dcterms:created>
  <dcterms:modified xsi:type="dcterms:W3CDTF">2019-03-27T16:15:00Z</dcterms:modified>
</cp:coreProperties>
</file>